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780E" w:rsidRDefault="00F0780E" w:rsidP="00FD6406">
      <w:pPr>
        <w:tabs>
          <w:tab w:val="left" w:pos="464"/>
          <w:tab w:val="left" w:pos="944"/>
          <w:tab w:val="right" w:leader="dot" w:pos="8024"/>
        </w:tabs>
        <w:spacing w:line="480" w:lineRule="auto"/>
        <w:jc w:val="both"/>
      </w:pPr>
      <w:bookmarkStart w:id="0" w:name="Start"/>
      <w:bookmarkStart w:id="1" w:name="_GoBack"/>
      <w:bookmarkEnd w:id="0"/>
      <w:bookmarkEnd w:id="1"/>
    </w:p>
    <w:p w:rsidR="00FD6406" w:rsidRPr="00846952" w:rsidRDefault="004F5D93" w:rsidP="004F5D93">
      <w:pPr>
        <w:tabs>
          <w:tab w:val="left" w:pos="464"/>
          <w:tab w:val="left" w:pos="944"/>
          <w:tab w:val="right" w:leader="dot" w:pos="8024"/>
        </w:tabs>
        <w:spacing w:line="480" w:lineRule="auto"/>
        <w:jc w:val="center"/>
        <w:rPr>
          <w:b/>
          <w:bCs/>
          <w:sz w:val="32"/>
          <w:szCs w:val="32"/>
          <w:u w:val="single"/>
          <w:rtl/>
        </w:rPr>
      </w:pPr>
      <w:r>
        <w:rPr>
          <w:rFonts w:cs="Arial" w:hint="cs"/>
          <w:b/>
          <w:bCs/>
          <w:u w:val="single"/>
          <w:rtl/>
          <w:lang w:bidi="ar-SA"/>
        </w:rPr>
        <w:t>مناقصة علنية</w:t>
      </w:r>
      <w:r w:rsidR="00FD6406" w:rsidRPr="00846952">
        <w:rPr>
          <w:rFonts w:hint="cs"/>
          <w:b/>
          <w:bCs/>
          <w:u w:val="single"/>
          <w:rtl/>
        </w:rPr>
        <w:t xml:space="preserve"> 11/2014 </w:t>
      </w:r>
      <w:r>
        <w:rPr>
          <w:rFonts w:cs="Arial" w:hint="cs"/>
          <w:b/>
          <w:bCs/>
          <w:sz w:val="24"/>
          <w:u w:val="single"/>
          <w:rtl/>
          <w:lang w:bidi="ar-SA"/>
        </w:rPr>
        <w:t xml:space="preserve">دعوة لتقديم عروض لتزويد خدمات بخصوص الامتحانات الخطية من صنف متعدد </w:t>
      </w:r>
      <w:proofErr w:type="gramStart"/>
      <w:r>
        <w:rPr>
          <w:rFonts w:cs="Arial" w:hint="cs"/>
          <w:b/>
          <w:bCs/>
          <w:sz w:val="24"/>
          <w:u w:val="single"/>
          <w:rtl/>
          <w:lang w:bidi="ar-SA"/>
        </w:rPr>
        <w:t>الخيارات</w:t>
      </w:r>
      <w:r w:rsidR="00FD6406" w:rsidRPr="00846952">
        <w:rPr>
          <w:rFonts w:hint="cs"/>
          <w:b/>
          <w:bCs/>
          <w:sz w:val="24"/>
          <w:u w:val="single"/>
          <w:rtl/>
        </w:rPr>
        <w:t xml:space="preserve">  </w:t>
      </w:r>
      <w:r w:rsidR="00FD6406" w:rsidRPr="00846952">
        <w:rPr>
          <w:b/>
          <w:bCs/>
          <w:sz w:val="24"/>
          <w:u w:val="single"/>
        </w:rPr>
        <w:t>"Multiple</w:t>
      </w:r>
      <w:proofErr w:type="gramEnd"/>
      <w:r w:rsidR="00FD6406" w:rsidRPr="00846952">
        <w:rPr>
          <w:b/>
          <w:bCs/>
          <w:sz w:val="24"/>
          <w:u w:val="single"/>
        </w:rPr>
        <w:t xml:space="preserve"> – Choice"</w:t>
      </w:r>
    </w:p>
    <w:p w:rsidR="009435A5" w:rsidRDefault="004F5D93" w:rsidP="004F5D93">
      <w:pPr>
        <w:widowControl w:val="0"/>
        <w:spacing w:after="80" w:line="360" w:lineRule="auto"/>
        <w:jc w:val="both"/>
        <w:rPr>
          <w:rtl/>
        </w:rPr>
      </w:pPr>
      <w:r>
        <w:rPr>
          <w:rFonts w:cs="Arial" w:hint="cs"/>
          <w:rtl/>
          <w:lang w:bidi="ar-SA"/>
        </w:rPr>
        <w:t>شعبة سوق المال</w:t>
      </w:r>
      <w:r w:rsidR="006C09A5">
        <w:rPr>
          <w:rFonts w:hint="cs"/>
          <w:rtl/>
        </w:rPr>
        <w:t xml:space="preserve">, </w:t>
      </w:r>
      <w:r>
        <w:rPr>
          <w:rFonts w:cs="Arial" w:hint="cs"/>
          <w:rtl/>
          <w:lang w:bidi="ar-SA"/>
        </w:rPr>
        <w:t>التأمين والادخار في وزارة المالية</w:t>
      </w:r>
      <w:r w:rsidR="006C09A5">
        <w:rPr>
          <w:rFonts w:hint="cs"/>
          <w:rtl/>
        </w:rPr>
        <w:t xml:space="preserve"> (</w:t>
      </w:r>
      <w:r>
        <w:rPr>
          <w:rFonts w:cs="Arial" w:hint="cs"/>
          <w:rtl/>
          <w:lang w:bidi="ar-SA"/>
        </w:rPr>
        <w:t>فيما يلي</w:t>
      </w:r>
      <w:r w:rsidR="006C09A5">
        <w:rPr>
          <w:rFonts w:hint="cs"/>
          <w:rtl/>
        </w:rPr>
        <w:t>: "</w:t>
      </w:r>
      <w:r>
        <w:rPr>
          <w:rFonts w:cs="Arial" w:hint="cs"/>
          <w:b/>
          <w:bCs/>
          <w:rtl/>
          <w:lang w:bidi="ar-SA"/>
        </w:rPr>
        <w:t>الداعي</w:t>
      </w:r>
      <w:r w:rsidR="006C09A5">
        <w:rPr>
          <w:rFonts w:hint="cs"/>
          <w:rtl/>
        </w:rPr>
        <w:t>"</w:t>
      </w:r>
      <w:r w:rsidR="00F6197A">
        <w:rPr>
          <w:rFonts w:hint="cs"/>
          <w:rtl/>
        </w:rPr>
        <w:t xml:space="preserve">) </w:t>
      </w:r>
      <w:r>
        <w:rPr>
          <w:rFonts w:cs="Arial" w:hint="cs"/>
          <w:rtl/>
          <w:lang w:bidi="ar-SA"/>
        </w:rPr>
        <w:t xml:space="preserve">معنية باختيار شركة تزود خدمات فيما يخص الامتحانات الخطية من نوع متعدد </w:t>
      </w:r>
      <w:proofErr w:type="gramStart"/>
      <w:r>
        <w:rPr>
          <w:rFonts w:cs="Arial" w:hint="cs"/>
          <w:rtl/>
          <w:lang w:bidi="ar-SA"/>
        </w:rPr>
        <w:t>الخيارات</w:t>
      </w:r>
      <w:r w:rsidR="00F6197A" w:rsidRPr="00FD6406">
        <w:rPr>
          <w:rFonts w:hint="cs"/>
          <w:sz w:val="24"/>
          <w:rtl/>
        </w:rPr>
        <w:t xml:space="preserve">  </w:t>
      </w:r>
      <w:r w:rsidR="00F6197A" w:rsidRPr="00FD6406">
        <w:rPr>
          <w:sz w:val="24"/>
        </w:rPr>
        <w:t>"Multiple</w:t>
      </w:r>
      <w:proofErr w:type="gramEnd"/>
      <w:r w:rsidR="00F6197A" w:rsidRPr="00FD6406">
        <w:rPr>
          <w:sz w:val="24"/>
        </w:rPr>
        <w:t xml:space="preserve"> – Choice"</w:t>
      </w:r>
      <w:r w:rsidR="009B1815">
        <w:rPr>
          <w:rFonts w:hint="cs"/>
          <w:rtl/>
        </w:rPr>
        <w:t xml:space="preserve">, </w:t>
      </w:r>
      <w:r>
        <w:rPr>
          <w:rFonts w:cs="Arial" w:hint="cs"/>
          <w:rtl/>
          <w:lang w:bidi="ar-SA"/>
        </w:rPr>
        <w:t>التي تجرى لطالبي رخصة وكيل تأمين</w:t>
      </w:r>
      <w:r w:rsidR="009B1815" w:rsidRPr="009B1815">
        <w:rPr>
          <w:rFonts w:hint="cs"/>
          <w:rtl/>
        </w:rPr>
        <w:t xml:space="preserve">, </w:t>
      </w:r>
      <w:r>
        <w:rPr>
          <w:rFonts w:cs="Arial" w:hint="cs"/>
          <w:rtl/>
          <w:lang w:bidi="ar-SA"/>
        </w:rPr>
        <w:t>مستشار مالي ووكيل تسويق مالي.</w:t>
      </w:r>
    </w:p>
    <w:p w:rsidR="00202938" w:rsidRDefault="004F5D93" w:rsidP="004F5D93">
      <w:pPr>
        <w:widowControl w:val="0"/>
        <w:spacing w:after="80" w:line="360" w:lineRule="auto"/>
        <w:jc w:val="both"/>
        <w:rPr>
          <w:rtl/>
        </w:rPr>
      </w:pPr>
      <w:proofErr w:type="gramStart"/>
      <w:r>
        <w:rPr>
          <w:rFonts w:cs="Arial" w:hint="cs"/>
          <w:rtl/>
          <w:lang w:bidi="ar-SA"/>
        </w:rPr>
        <w:t>مدة</w:t>
      </w:r>
      <w:proofErr w:type="gramEnd"/>
      <w:r>
        <w:rPr>
          <w:rFonts w:cs="Arial" w:hint="cs"/>
          <w:rtl/>
          <w:lang w:bidi="ar-SA"/>
        </w:rPr>
        <w:t xml:space="preserve"> التعاقد هي لسنة بحيث تحفظ للداعي إمكانية من جانب واحد وله وحده لتمديد التعاقد بأربع فترات ذوات سنة في كل مرة </w:t>
      </w:r>
      <w:r w:rsidR="008F4D91" w:rsidRPr="00BE6F8B">
        <w:rPr>
          <w:rFonts w:hint="cs"/>
          <w:rtl/>
        </w:rPr>
        <w:t xml:space="preserve"> </w:t>
      </w:r>
      <w:r w:rsidR="00657D24" w:rsidRPr="00BE6F8B">
        <w:rPr>
          <w:rFonts w:hint="cs"/>
          <w:rtl/>
        </w:rPr>
        <w:t xml:space="preserve">, </w:t>
      </w:r>
      <w:r>
        <w:rPr>
          <w:rFonts w:cs="Arial" w:hint="cs"/>
          <w:rtl/>
          <w:lang w:bidi="ar-SA"/>
        </w:rPr>
        <w:t>خاضعا لاعتبارات الداعي وحده.</w:t>
      </w:r>
    </w:p>
    <w:p w:rsidR="004C5F2D" w:rsidRDefault="004C5F2D" w:rsidP="001246B4">
      <w:pPr>
        <w:widowControl w:val="0"/>
        <w:spacing w:after="80" w:line="360" w:lineRule="auto"/>
        <w:jc w:val="both"/>
        <w:rPr>
          <w:rtl/>
        </w:rPr>
      </w:pPr>
    </w:p>
    <w:p w:rsidR="004C5F2D" w:rsidRDefault="004F5D93" w:rsidP="00F05EFA">
      <w:pPr>
        <w:widowControl w:val="0"/>
        <w:spacing w:after="80" w:line="360" w:lineRule="auto"/>
        <w:jc w:val="both"/>
        <w:rPr>
          <w:rtl/>
        </w:rPr>
      </w:pPr>
      <w:r>
        <w:rPr>
          <w:rFonts w:cs="Arial" w:hint="cs"/>
          <w:rtl/>
          <w:lang w:bidi="ar-SA"/>
        </w:rPr>
        <w:t>تجوز المشاركة في المناقصة لتشكيل ذي خبرة مسبقة من ثلاث سنوات على الأقل</w:t>
      </w:r>
      <w:r w:rsidR="00142691">
        <w:rPr>
          <w:rFonts w:hint="cs"/>
          <w:rtl/>
        </w:rPr>
        <w:t xml:space="preserve">, </w:t>
      </w:r>
      <w:r>
        <w:rPr>
          <w:rFonts w:cs="Arial" w:hint="cs"/>
          <w:rtl/>
          <w:lang w:bidi="ar-SA"/>
        </w:rPr>
        <w:t>في خلال السنوات الأربع الأخيرة في تقديم خدمات موضوع هذه المناقصة.</w:t>
      </w:r>
      <w:r w:rsidR="00142691">
        <w:rPr>
          <w:rFonts w:hint="cs"/>
          <w:rtl/>
        </w:rPr>
        <w:t xml:space="preserve"> </w:t>
      </w:r>
      <w:r>
        <w:rPr>
          <w:rFonts w:cs="Arial" w:hint="cs"/>
          <w:rtl/>
          <w:lang w:bidi="ar-SA"/>
        </w:rPr>
        <w:t xml:space="preserve">يفصل المتقدم </w:t>
      </w:r>
      <w:proofErr w:type="gramStart"/>
      <w:r>
        <w:rPr>
          <w:rFonts w:cs="Arial" w:hint="cs"/>
          <w:rtl/>
          <w:lang w:bidi="ar-SA"/>
        </w:rPr>
        <w:t>خبرته</w:t>
      </w:r>
      <w:proofErr w:type="gramEnd"/>
      <w:r>
        <w:rPr>
          <w:rFonts w:cs="Arial" w:hint="cs"/>
          <w:rtl/>
          <w:lang w:bidi="ar-SA"/>
        </w:rPr>
        <w:t xml:space="preserve"> في السنوات الأربع الأخيرة</w:t>
      </w:r>
      <w:r w:rsidR="00142691">
        <w:rPr>
          <w:rFonts w:hint="cs"/>
          <w:rtl/>
        </w:rPr>
        <w:t xml:space="preserve">, </w:t>
      </w:r>
      <w:r>
        <w:rPr>
          <w:rFonts w:cs="Arial" w:hint="cs"/>
          <w:rtl/>
          <w:lang w:bidi="ar-SA"/>
        </w:rPr>
        <w:t>ويرفق توصيات تخص الخدمات المطلوبة في المناقصة.</w:t>
      </w:r>
      <w:r w:rsidR="008F3A26">
        <w:rPr>
          <w:rFonts w:hint="cs"/>
          <w:rtl/>
        </w:rPr>
        <w:t xml:space="preserve"> </w:t>
      </w:r>
      <w:r w:rsidR="00F05EFA">
        <w:rPr>
          <w:rFonts w:cs="Arial" w:hint="cs"/>
          <w:rtl/>
          <w:lang w:bidi="ar-SA"/>
        </w:rPr>
        <w:t>كذلك يتطرق المتقدم لخبرته في الإعداد الفحص الاختباري لامتحانات مشابهة في ماهيتها للامتحانات موضوع هذه المناقصة ويرفق مصادقة على تشغيل عالم فحص اختباري مع إرفاق مصادقة على دراسة عالم الفحص الاختباري</w:t>
      </w:r>
      <w:r w:rsidR="008F3A26">
        <w:rPr>
          <w:rFonts w:hint="cs"/>
          <w:rtl/>
        </w:rPr>
        <w:t xml:space="preserve">, </w:t>
      </w:r>
      <w:r w:rsidR="00F05EFA">
        <w:rPr>
          <w:rFonts w:cs="Arial" w:hint="cs"/>
          <w:rtl/>
          <w:lang w:bidi="ar-SA"/>
        </w:rPr>
        <w:t xml:space="preserve">بحيث متطلبات الحد الأدنى هو </w:t>
      </w:r>
      <w:r w:rsidR="008F3A26">
        <w:t xml:space="preserve">MA </w:t>
      </w:r>
      <w:r w:rsidR="008F3A26">
        <w:rPr>
          <w:rFonts w:hint="cs"/>
          <w:rtl/>
        </w:rPr>
        <w:t xml:space="preserve"> </w:t>
      </w:r>
      <w:r w:rsidR="00F05EFA">
        <w:rPr>
          <w:rFonts w:cs="Arial" w:hint="cs"/>
          <w:rtl/>
          <w:lang w:bidi="ar-SA"/>
        </w:rPr>
        <w:t>في علم النفس</w:t>
      </w:r>
      <w:r w:rsidR="008F3A26">
        <w:rPr>
          <w:rFonts w:hint="cs"/>
          <w:rtl/>
        </w:rPr>
        <w:t xml:space="preserve">, </w:t>
      </w:r>
      <w:r w:rsidR="00F05EFA">
        <w:rPr>
          <w:rFonts w:cs="Arial" w:hint="cs"/>
          <w:rtl/>
          <w:lang w:bidi="ar-SA"/>
        </w:rPr>
        <w:t>مستوى البحث</w:t>
      </w:r>
      <w:r w:rsidR="008F3A26">
        <w:rPr>
          <w:rFonts w:hint="cs"/>
          <w:rtl/>
        </w:rPr>
        <w:t xml:space="preserve">, </w:t>
      </w:r>
      <w:r w:rsidR="00F05EFA">
        <w:rPr>
          <w:rFonts w:cs="Arial" w:hint="cs"/>
          <w:rtl/>
          <w:lang w:bidi="ar-SA"/>
        </w:rPr>
        <w:t>بتخصص في الامتحانات</w:t>
      </w:r>
      <w:r w:rsidR="008F3A26">
        <w:rPr>
          <w:rFonts w:hint="cs"/>
          <w:rtl/>
        </w:rPr>
        <w:t xml:space="preserve"> (</w:t>
      </w:r>
      <w:r w:rsidR="00F05EFA">
        <w:rPr>
          <w:rFonts w:cs="Arial" w:hint="cs"/>
          <w:rtl/>
          <w:lang w:bidi="ar-SA"/>
        </w:rPr>
        <w:t>و دراسة موازية</w:t>
      </w:r>
      <w:r w:rsidR="008F3A26">
        <w:rPr>
          <w:rFonts w:hint="cs"/>
          <w:rtl/>
        </w:rPr>
        <w:t>).</w:t>
      </w:r>
    </w:p>
    <w:p w:rsidR="008F3A26" w:rsidRDefault="00F05EFA" w:rsidP="00727EF5">
      <w:pPr>
        <w:widowControl w:val="0"/>
        <w:spacing w:after="80" w:line="360" w:lineRule="auto"/>
        <w:jc w:val="both"/>
        <w:rPr>
          <w:rtl/>
        </w:rPr>
      </w:pPr>
      <w:r>
        <w:rPr>
          <w:rFonts w:cs="Arial" w:hint="cs"/>
          <w:rtl/>
          <w:lang w:bidi="ar-SA"/>
        </w:rPr>
        <w:t>على المتقدم أن يوجد كافة المصادقات المطلوبة بحسب قانون صفقات الهيئات العامة</w:t>
      </w:r>
      <w:r w:rsidR="008F3A26">
        <w:rPr>
          <w:rFonts w:hint="cs"/>
          <w:rtl/>
        </w:rPr>
        <w:t xml:space="preserve"> </w:t>
      </w:r>
      <w:r w:rsidR="00F50AA2">
        <w:rPr>
          <w:rFonts w:hint="cs"/>
          <w:rtl/>
        </w:rPr>
        <w:t xml:space="preserve">-1976, </w:t>
      </w:r>
      <w:r>
        <w:rPr>
          <w:rFonts w:cs="Arial" w:hint="cs"/>
          <w:rtl/>
          <w:lang w:bidi="ar-SA"/>
        </w:rPr>
        <w:t>واستيفاء كافة قوانين العمل</w:t>
      </w:r>
      <w:r w:rsidR="00F50AA2">
        <w:rPr>
          <w:rFonts w:hint="cs"/>
          <w:rtl/>
        </w:rPr>
        <w:t xml:space="preserve">, </w:t>
      </w:r>
      <w:r>
        <w:rPr>
          <w:rFonts w:cs="Arial" w:hint="cs"/>
          <w:rtl/>
          <w:lang w:bidi="ar-SA"/>
        </w:rPr>
        <w:t>الأنظمة وكذلك الاتفاقيات الجماعية في الفروع المتصلة بمجال نشاطه وتزويد المصادقات التي تصادق على ذلك.</w:t>
      </w:r>
      <w:r w:rsidR="00F50AA2">
        <w:rPr>
          <w:rFonts w:hint="cs"/>
          <w:rtl/>
        </w:rPr>
        <w:t xml:space="preserve"> </w:t>
      </w:r>
    </w:p>
    <w:p w:rsidR="00F50AA2" w:rsidRDefault="00727EF5" w:rsidP="00727EF5">
      <w:pPr>
        <w:widowControl w:val="0"/>
        <w:spacing w:after="80" w:line="360" w:lineRule="auto"/>
        <w:jc w:val="both"/>
        <w:rPr>
          <w:rtl/>
        </w:rPr>
      </w:pPr>
      <w:r>
        <w:rPr>
          <w:rFonts w:cs="Arial" w:hint="cs"/>
          <w:rtl/>
          <w:lang w:bidi="ar-SA"/>
        </w:rPr>
        <w:t>على المتقدم أن يصرح في إطار عرضه أنه يستوفي كافة تعليمات قانون حفظ الخصوصية</w:t>
      </w:r>
      <w:r w:rsidR="00F50AA2">
        <w:rPr>
          <w:rFonts w:hint="cs"/>
          <w:rtl/>
        </w:rPr>
        <w:t xml:space="preserve"> </w:t>
      </w:r>
      <w:r w:rsidR="004D4B54" w:rsidRPr="00E76D36">
        <w:rPr>
          <w:rtl/>
        </w:rPr>
        <w:t xml:space="preserve">-1981 </w:t>
      </w:r>
      <w:r w:rsidR="004D4B54" w:rsidRPr="00E76D36">
        <w:rPr>
          <w:rFonts w:hint="cs"/>
          <w:rtl/>
        </w:rPr>
        <w:t xml:space="preserve"> </w:t>
      </w:r>
      <w:r>
        <w:rPr>
          <w:rFonts w:cs="Arial" w:hint="cs"/>
          <w:rtl/>
          <w:lang w:bidi="ar-SA"/>
        </w:rPr>
        <w:t>وقانون الحواسيب</w:t>
      </w:r>
      <w:r w:rsidR="004D4B54" w:rsidRPr="00E76D36">
        <w:rPr>
          <w:rtl/>
        </w:rPr>
        <w:t xml:space="preserve"> </w:t>
      </w:r>
      <w:r w:rsidR="004D4B54" w:rsidRPr="00E76D36">
        <w:rPr>
          <w:rFonts w:hint="cs"/>
          <w:rtl/>
        </w:rPr>
        <w:t>-</w:t>
      </w:r>
      <w:r w:rsidR="004D4B54" w:rsidRPr="00E76D36">
        <w:rPr>
          <w:rtl/>
        </w:rPr>
        <w:t>1995</w:t>
      </w:r>
      <w:r w:rsidR="004D4B54">
        <w:rPr>
          <w:rFonts w:hint="cs"/>
          <w:rtl/>
        </w:rPr>
        <w:t xml:space="preserve"> </w:t>
      </w:r>
      <w:r>
        <w:rPr>
          <w:rFonts w:ascii="Arial" w:hAnsi="Arial" w:cs="Arial" w:hint="cs"/>
          <w:rtl/>
          <w:lang w:bidi="ar-SA"/>
        </w:rPr>
        <w:t>وكذلك أنه يجيب على أي تشريع مستقبلي لإدارة مخازن المعلومات وحفظها. كذلك على المتقدم أن يصرح في إطار عرضه أن كافة البرمجيات الحاسوبية التي بحوزته قانونية وضمن ملكيته.</w:t>
      </w:r>
      <w:r w:rsidR="004D4B54" w:rsidRPr="00D40CA2">
        <w:rPr>
          <w:rFonts w:ascii="Arial" w:hAnsi="Arial" w:hint="cs"/>
          <w:rtl/>
        </w:rPr>
        <w:t xml:space="preserve"> </w:t>
      </w:r>
    </w:p>
    <w:p w:rsidR="004C5F2D" w:rsidRDefault="00727EF5" w:rsidP="00727EF5">
      <w:pPr>
        <w:widowControl w:val="0"/>
        <w:tabs>
          <w:tab w:val="num" w:pos="2835"/>
        </w:tabs>
        <w:spacing w:after="80" w:line="360" w:lineRule="auto"/>
        <w:jc w:val="both"/>
        <w:rPr>
          <w:rtl/>
        </w:rPr>
      </w:pPr>
      <w:r>
        <w:rPr>
          <w:rFonts w:cs="Arial" w:hint="cs"/>
          <w:rtl/>
          <w:lang w:bidi="ar-SA"/>
        </w:rPr>
        <w:t>المتقدم مطالب بأن يرفق بعرضه كفالة اشتراك في المناقصة بمبلغ</w:t>
      </w:r>
      <w:r w:rsidR="004C5F2D" w:rsidRPr="00BE6F8B">
        <w:rPr>
          <w:rFonts w:hint="cs"/>
          <w:rtl/>
        </w:rPr>
        <w:t xml:space="preserve"> </w:t>
      </w:r>
      <w:r w:rsidR="00010312" w:rsidRPr="00BE6F8B">
        <w:rPr>
          <w:rFonts w:hint="cs"/>
          <w:rtl/>
        </w:rPr>
        <w:t xml:space="preserve">25,000 </w:t>
      </w:r>
      <w:r>
        <w:rPr>
          <w:rFonts w:cs="Arial" w:hint="cs"/>
          <w:rtl/>
          <w:lang w:bidi="ar-SA"/>
        </w:rPr>
        <w:t>ش.ج.</w:t>
      </w:r>
      <w:r w:rsidR="00010312" w:rsidRPr="00BE6F8B">
        <w:rPr>
          <w:rFonts w:hint="cs"/>
          <w:rtl/>
        </w:rPr>
        <w:t xml:space="preserve">, </w:t>
      </w:r>
      <w:r w:rsidR="004C5F2D" w:rsidRPr="00BE6F8B">
        <w:rPr>
          <w:rFonts w:hint="cs"/>
          <w:rtl/>
        </w:rPr>
        <w:t xml:space="preserve"> </w:t>
      </w:r>
      <w:r>
        <w:rPr>
          <w:rFonts w:cs="Arial" w:hint="cs"/>
          <w:rtl/>
          <w:lang w:bidi="ar-SA"/>
        </w:rPr>
        <w:t xml:space="preserve">والتي </w:t>
      </w:r>
      <w:proofErr w:type="gramStart"/>
      <w:r>
        <w:rPr>
          <w:rFonts w:cs="Arial" w:hint="cs"/>
          <w:rtl/>
          <w:lang w:bidi="ar-SA"/>
        </w:rPr>
        <w:t>تكون</w:t>
      </w:r>
      <w:proofErr w:type="gramEnd"/>
      <w:r>
        <w:rPr>
          <w:rFonts w:cs="Arial" w:hint="cs"/>
          <w:rtl/>
          <w:lang w:bidi="ar-SA"/>
        </w:rPr>
        <w:t xml:space="preserve"> سارية المفعول حتى</w:t>
      </w:r>
      <w:r w:rsidR="00010312" w:rsidRPr="00BE6F8B">
        <w:rPr>
          <w:rFonts w:hint="cs"/>
          <w:rtl/>
        </w:rPr>
        <w:t xml:space="preserve"> - 90 </w:t>
      </w:r>
      <w:r>
        <w:rPr>
          <w:rFonts w:cs="Arial" w:hint="cs"/>
          <w:rtl/>
          <w:lang w:bidi="ar-SA"/>
        </w:rPr>
        <w:t>يوما من الموعد الأخير لتقديم العروض في المناقصة.</w:t>
      </w:r>
    </w:p>
    <w:p w:rsidR="00D12730" w:rsidRDefault="00727EF5" w:rsidP="00727EF5">
      <w:pPr>
        <w:widowControl w:val="0"/>
        <w:tabs>
          <w:tab w:val="num" w:pos="2835"/>
        </w:tabs>
        <w:spacing w:after="80" w:line="360" w:lineRule="auto"/>
        <w:jc w:val="both"/>
        <w:rPr>
          <w:sz w:val="24"/>
          <w:rtl/>
        </w:rPr>
      </w:pPr>
      <w:proofErr w:type="gramStart"/>
      <w:r>
        <w:rPr>
          <w:rFonts w:cs="Arial" w:hint="cs"/>
          <w:rtl/>
          <w:lang w:bidi="ar-SA"/>
        </w:rPr>
        <w:t>الموعد</w:t>
      </w:r>
      <w:proofErr w:type="gramEnd"/>
      <w:r>
        <w:rPr>
          <w:rFonts w:cs="Arial" w:hint="cs"/>
          <w:rtl/>
          <w:lang w:bidi="ar-SA"/>
        </w:rPr>
        <w:t xml:space="preserve"> الأخير لتقديم أسئلة الاستفسار هو في</w:t>
      </w:r>
      <w:r w:rsidR="00221587">
        <w:rPr>
          <w:rFonts w:hint="cs"/>
          <w:rtl/>
        </w:rPr>
        <w:t xml:space="preserve"> </w:t>
      </w:r>
      <w:r w:rsidR="00221587">
        <w:rPr>
          <w:rtl/>
        </w:rPr>
        <w:t>–</w:t>
      </w:r>
      <w:r w:rsidR="00221587">
        <w:rPr>
          <w:rFonts w:hint="cs"/>
          <w:rtl/>
        </w:rPr>
        <w:t xml:space="preserve"> 26 </w:t>
      </w:r>
      <w:r>
        <w:rPr>
          <w:rFonts w:cs="Arial" w:hint="cs"/>
          <w:rtl/>
          <w:lang w:bidi="ar-SA"/>
        </w:rPr>
        <w:t>آب</w:t>
      </w:r>
      <w:r w:rsidR="00221587">
        <w:rPr>
          <w:rFonts w:hint="cs"/>
          <w:rtl/>
        </w:rPr>
        <w:t xml:space="preserve"> 2014,</w:t>
      </w:r>
      <w:r w:rsidR="00BE6F8B">
        <w:rPr>
          <w:rFonts w:hint="cs"/>
          <w:rtl/>
        </w:rPr>
        <w:t xml:space="preserve"> </w:t>
      </w:r>
      <w:r>
        <w:rPr>
          <w:rFonts w:cs="Arial" w:hint="cs"/>
          <w:sz w:val="24"/>
          <w:rtl/>
          <w:lang w:bidi="ar-SA"/>
        </w:rPr>
        <w:t>للحصول على كراسة المناقصة</w:t>
      </w:r>
      <w:r w:rsidR="00AC29ED">
        <w:rPr>
          <w:rFonts w:hint="cs"/>
          <w:sz w:val="24"/>
          <w:rtl/>
        </w:rPr>
        <w:t xml:space="preserve">, </w:t>
      </w:r>
      <w:r>
        <w:rPr>
          <w:rFonts w:cs="Arial" w:hint="cs"/>
          <w:sz w:val="24"/>
          <w:rtl/>
          <w:lang w:bidi="ar-SA"/>
        </w:rPr>
        <w:t>يجب التوجه لمندوبة الاتصال في المناقصة أو لموقع الانترنت التابع للداعي كما هو مفصل أدناه.</w:t>
      </w:r>
      <w:r w:rsidR="00AC29ED">
        <w:rPr>
          <w:rFonts w:hint="cs"/>
          <w:sz w:val="24"/>
          <w:rtl/>
        </w:rPr>
        <w:t xml:space="preserve"> </w:t>
      </w:r>
    </w:p>
    <w:p w:rsidR="00221587" w:rsidRDefault="00727EF5" w:rsidP="00727EF5">
      <w:pPr>
        <w:widowControl w:val="0"/>
        <w:spacing w:after="80" w:line="360" w:lineRule="auto"/>
        <w:jc w:val="both"/>
        <w:rPr>
          <w:sz w:val="24"/>
          <w:rtl/>
        </w:rPr>
      </w:pPr>
      <w:proofErr w:type="gramStart"/>
      <w:r>
        <w:rPr>
          <w:rFonts w:cs="Arial" w:hint="cs"/>
          <w:sz w:val="24"/>
          <w:rtl/>
          <w:lang w:bidi="ar-SA"/>
        </w:rPr>
        <w:t>يجب</w:t>
      </w:r>
      <w:proofErr w:type="gramEnd"/>
      <w:r>
        <w:rPr>
          <w:rFonts w:cs="Arial" w:hint="cs"/>
          <w:sz w:val="24"/>
          <w:rtl/>
          <w:lang w:bidi="ar-SA"/>
        </w:rPr>
        <w:t xml:space="preserve"> تقديم العروض في صندوق المناقصات التابع لوزارة المالية في القدس</w:t>
      </w:r>
      <w:r w:rsidR="00CC4E5C" w:rsidRPr="0095229A">
        <w:rPr>
          <w:rtl/>
          <w:lang w:eastAsia="en-US"/>
        </w:rPr>
        <w:t xml:space="preserve">, </w:t>
      </w:r>
      <w:r>
        <w:rPr>
          <w:rFonts w:cs="Arial" w:hint="cs"/>
          <w:rtl/>
          <w:lang w:eastAsia="en-US" w:bidi="ar-SA"/>
        </w:rPr>
        <w:t>دار الحكومة</w:t>
      </w:r>
      <w:r w:rsidR="00CC4E5C" w:rsidRPr="0095229A">
        <w:rPr>
          <w:rtl/>
          <w:lang w:eastAsia="en-US"/>
        </w:rPr>
        <w:t xml:space="preserve">, </w:t>
      </w:r>
      <w:r>
        <w:rPr>
          <w:rFonts w:cs="Arial" w:hint="cs"/>
          <w:b/>
          <w:bCs/>
          <w:rtl/>
          <w:lang w:eastAsia="en-US" w:bidi="ar-SA"/>
        </w:rPr>
        <w:t>شارع كبلن</w:t>
      </w:r>
      <w:r w:rsidR="00CC4E5C" w:rsidRPr="0095229A">
        <w:rPr>
          <w:b/>
          <w:bCs/>
          <w:rtl/>
          <w:lang w:eastAsia="en-US"/>
        </w:rPr>
        <w:t xml:space="preserve"> 1</w:t>
      </w:r>
      <w:r w:rsidR="00CC4E5C" w:rsidRPr="0095229A">
        <w:rPr>
          <w:rtl/>
          <w:lang w:eastAsia="en-US"/>
        </w:rPr>
        <w:t xml:space="preserve"> (</w:t>
      </w:r>
      <w:r>
        <w:rPr>
          <w:rFonts w:cs="Arial" w:hint="cs"/>
          <w:rtl/>
          <w:lang w:eastAsia="en-US" w:bidi="ar-SA"/>
        </w:rPr>
        <w:t>في المدخل للوزارة مقابل نقطة الفحص الأمني</w:t>
      </w:r>
      <w:r w:rsidR="00CC4E5C" w:rsidRPr="00D32001">
        <w:rPr>
          <w:rtl/>
          <w:lang w:eastAsia="en-US"/>
        </w:rPr>
        <w:t>)</w:t>
      </w:r>
      <w:r w:rsidR="00F23753">
        <w:rPr>
          <w:rFonts w:hint="cs"/>
          <w:sz w:val="24"/>
          <w:rtl/>
        </w:rPr>
        <w:t xml:space="preserve"> </w:t>
      </w:r>
      <w:r>
        <w:rPr>
          <w:rFonts w:cs="Arial" w:hint="cs"/>
          <w:sz w:val="24"/>
          <w:rtl/>
          <w:lang w:bidi="ar-SA"/>
        </w:rPr>
        <w:t>حتى يوم الثلاثاء</w:t>
      </w:r>
      <w:r w:rsidR="00F23753" w:rsidRPr="00CC4E5C">
        <w:rPr>
          <w:rFonts w:hint="cs"/>
          <w:sz w:val="24"/>
          <w:rtl/>
        </w:rPr>
        <w:t xml:space="preserve">- 30 </w:t>
      </w:r>
      <w:r>
        <w:rPr>
          <w:rFonts w:cs="Arial" w:hint="cs"/>
          <w:sz w:val="24"/>
          <w:rtl/>
          <w:lang w:bidi="ar-SA"/>
        </w:rPr>
        <w:t>أيلول</w:t>
      </w:r>
      <w:r w:rsidR="00F23753" w:rsidRPr="00CC4E5C">
        <w:rPr>
          <w:rFonts w:hint="cs"/>
          <w:sz w:val="24"/>
          <w:rtl/>
        </w:rPr>
        <w:t xml:space="preserve"> 2014 </w:t>
      </w:r>
      <w:r>
        <w:rPr>
          <w:rFonts w:cs="Arial" w:hint="cs"/>
          <w:sz w:val="24"/>
          <w:rtl/>
          <w:lang w:bidi="ar-SA"/>
        </w:rPr>
        <w:t>في الساعة</w:t>
      </w:r>
      <w:r w:rsidR="00F23753" w:rsidRPr="00CC4E5C">
        <w:rPr>
          <w:rFonts w:hint="cs"/>
          <w:sz w:val="24"/>
          <w:rtl/>
        </w:rPr>
        <w:t xml:space="preserve"> 12:00,</w:t>
      </w:r>
      <w:r w:rsidR="00F23753">
        <w:rPr>
          <w:rFonts w:hint="cs"/>
          <w:sz w:val="24"/>
          <w:rtl/>
        </w:rPr>
        <w:t xml:space="preserve"> </w:t>
      </w:r>
      <w:r>
        <w:rPr>
          <w:rFonts w:cs="Arial" w:hint="cs"/>
          <w:sz w:val="24"/>
          <w:rtl/>
          <w:lang w:bidi="ar-SA"/>
        </w:rPr>
        <w:t>ليدي مندوبة الاتصال كما هو مفصل أدناه.</w:t>
      </w:r>
      <w:r w:rsidR="00F23753">
        <w:rPr>
          <w:rFonts w:hint="cs"/>
          <w:sz w:val="24"/>
          <w:rtl/>
        </w:rPr>
        <w:t xml:space="preserve"> </w:t>
      </w:r>
    </w:p>
    <w:p w:rsidR="00811869" w:rsidRDefault="00727EF5" w:rsidP="00B24516">
      <w:pPr>
        <w:widowControl w:val="0"/>
        <w:spacing w:after="80" w:line="360" w:lineRule="auto"/>
        <w:jc w:val="both"/>
        <w:rPr>
          <w:sz w:val="24"/>
          <w:rtl/>
        </w:rPr>
      </w:pPr>
      <w:r>
        <w:rPr>
          <w:rFonts w:cs="Arial" w:hint="cs"/>
          <w:sz w:val="24"/>
          <w:rtl/>
          <w:lang w:bidi="ar-SA"/>
        </w:rPr>
        <w:t>مندوبة الاتصال في كل ما يتعلق بالمناقصة</w:t>
      </w:r>
      <w:r w:rsidR="00CA6F47">
        <w:rPr>
          <w:rFonts w:hint="cs"/>
          <w:sz w:val="24"/>
          <w:rtl/>
        </w:rPr>
        <w:t xml:space="preserve">: </w:t>
      </w:r>
      <w:r w:rsidR="008F4D91">
        <w:rPr>
          <w:rFonts w:hint="cs"/>
          <w:sz w:val="24"/>
          <w:rtl/>
        </w:rPr>
        <w:t xml:space="preserve"> </w:t>
      </w:r>
      <w:r>
        <w:rPr>
          <w:rFonts w:cs="Arial" w:hint="cs"/>
          <w:sz w:val="24"/>
          <w:rtl/>
          <w:lang w:bidi="ar-SA"/>
        </w:rPr>
        <w:t xml:space="preserve">السيدة </w:t>
      </w:r>
      <w:proofErr w:type="spellStart"/>
      <w:r>
        <w:rPr>
          <w:rFonts w:cs="Arial" w:hint="cs"/>
          <w:sz w:val="24"/>
          <w:rtl/>
          <w:lang w:bidi="ar-SA"/>
        </w:rPr>
        <w:t>زهافا</w:t>
      </w:r>
      <w:proofErr w:type="spellEnd"/>
      <w:r>
        <w:rPr>
          <w:rFonts w:cs="Arial" w:hint="cs"/>
          <w:sz w:val="24"/>
          <w:rtl/>
          <w:lang w:bidi="ar-SA"/>
        </w:rPr>
        <w:t xml:space="preserve"> </w:t>
      </w:r>
      <w:proofErr w:type="spellStart"/>
      <w:r>
        <w:rPr>
          <w:rFonts w:cs="Arial" w:hint="cs"/>
          <w:sz w:val="24"/>
          <w:rtl/>
          <w:lang w:bidi="ar-SA"/>
        </w:rPr>
        <w:t>لتشه</w:t>
      </w:r>
      <w:proofErr w:type="spellEnd"/>
      <w:r w:rsidR="00CA6F47">
        <w:rPr>
          <w:rFonts w:hint="cs"/>
          <w:sz w:val="24"/>
          <w:rtl/>
        </w:rPr>
        <w:t xml:space="preserve">, </w:t>
      </w:r>
      <w:r>
        <w:rPr>
          <w:rFonts w:cs="Arial" w:hint="cs"/>
          <w:sz w:val="24"/>
          <w:rtl/>
          <w:lang w:bidi="ar-SA"/>
        </w:rPr>
        <w:t>وزارة المالية</w:t>
      </w:r>
      <w:r w:rsidR="00026CE2">
        <w:rPr>
          <w:rFonts w:hint="cs"/>
          <w:sz w:val="24"/>
          <w:rtl/>
        </w:rPr>
        <w:t xml:space="preserve"> </w:t>
      </w:r>
      <w:r>
        <w:rPr>
          <w:sz w:val="24"/>
          <w:rtl/>
        </w:rPr>
        <w:t>–</w:t>
      </w:r>
      <w:r w:rsidR="00026CE2">
        <w:rPr>
          <w:rFonts w:hint="cs"/>
          <w:sz w:val="24"/>
          <w:rtl/>
        </w:rPr>
        <w:t xml:space="preserve"> </w:t>
      </w:r>
      <w:r>
        <w:rPr>
          <w:rFonts w:cs="Arial" w:hint="cs"/>
          <w:sz w:val="24"/>
          <w:rtl/>
          <w:lang w:bidi="ar-SA"/>
        </w:rPr>
        <w:t>شعبة سوق المال التأمين والادخار</w:t>
      </w:r>
      <w:r w:rsidR="00026CE2">
        <w:rPr>
          <w:rFonts w:hint="cs"/>
          <w:sz w:val="24"/>
          <w:rtl/>
        </w:rPr>
        <w:t xml:space="preserve">, </w:t>
      </w:r>
      <w:r w:rsidR="00B24516">
        <w:rPr>
          <w:rFonts w:cs="Arial" w:hint="cs"/>
          <w:sz w:val="24"/>
          <w:rtl/>
          <w:lang w:bidi="ar-SA"/>
        </w:rPr>
        <w:t xml:space="preserve">شارع عام </w:t>
      </w:r>
      <w:proofErr w:type="spellStart"/>
      <w:r w:rsidR="00B24516">
        <w:rPr>
          <w:rFonts w:cs="Arial" w:hint="cs"/>
          <w:sz w:val="24"/>
          <w:rtl/>
          <w:lang w:bidi="ar-SA"/>
        </w:rPr>
        <w:t>فعولمو</w:t>
      </w:r>
      <w:proofErr w:type="spellEnd"/>
      <w:r w:rsidR="00CA6F47">
        <w:rPr>
          <w:rFonts w:hint="cs"/>
          <w:sz w:val="24"/>
          <w:rtl/>
        </w:rPr>
        <w:t xml:space="preserve"> </w:t>
      </w:r>
      <w:r w:rsidR="00026CE2">
        <w:rPr>
          <w:rFonts w:hint="cs"/>
          <w:sz w:val="24"/>
          <w:rtl/>
        </w:rPr>
        <w:t xml:space="preserve">4, </w:t>
      </w:r>
      <w:proofErr w:type="spellStart"/>
      <w:r w:rsidR="00B24516">
        <w:rPr>
          <w:rFonts w:cs="Arial" w:hint="cs"/>
          <w:sz w:val="24"/>
          <w:rtl/>
          <w:lang w:bidi="ar-SA"/>
        </w:rPr>
        <w:t>جفعات</w:t>
      </w:r>
      <w:proofErr w:type="spellEnd"/>
      <w:r w:rsidR="00B24516">
        <w:rPr>
          <w:rFonts w:cs="Arial" w:hint="cs"/>
          <w:sz w:val="24"/>
          <w:rtl/>
          <w:lang w:bidi="ar-SA"/>
        </w:rPr>
        <w:t xml:space="preserve"> شاؤول</w:t>
      </w:r>
      <w:r w:rsidR="00026CE2">
        <w:rPr>
          <w:rFonts w:hint="cs"/>
          <w:sz w:val="24"/>
          <w:rtl/>
        </w:rPr>
        <w:t xml:space="preserve">, </w:t>
      </w:r>
      <w:r w:rsidR="00B24516">
        <w:rPr>
          <w:rFonts w:cs="Arial" w:hint="cs"/>
          <w:sz w:val="24"/>
          <w:rtl/>
          <w:lang w:bidi="ar-SA"/>
        </w:rPr>
        <w:t>القدس</w:t>
      </w:r>
      <w:r w:rsidR="00026CE2">
        <w:rPr>
          <w:rFonts w:hint="cs"/>
          <w:sz w:val="24"/>
          <w:rtl/>
        </w:rPr>
        <w:t xml:space="preserve">. </w:t>
      </w:r>
      <w:r w:rsidR="00B24516">
        <w:rPr>
          <w:rFonts w:cs="Arial" w:hint="cs"/>
          <w:sz w:val="24"/>
          <w:rtl/>
          <w:lang w:bidi="ar-SA"/>
        </w:rPr>
        <w:t>بالهاتف</w:t>
      </w:r>
      <w:r w:rsidR="00811869">
        <w:rPr>
          <w:rFonts w:hint="cs"/>
          <w:sz w:val="24"/>
          <w:rtl/>
        </w:rPr>
        <w:t xml:space="preserve">: 02-6211462, </w:t>
      </w:r>
      <w:proofErr w:type="gramStart"/>
      <w:r w:rsidR="00B24516">
        <w:rPr>
          <w:rFonts w:cs="Arial" w:hint="cs"/>
          <w:sz w:val="24"/>
          <w:rtl/>
          <w:lang w:bidi="ar-SA"/>
        </w:rPr>
        <w:t>فاكس</w:t>
      </w:r>
      <w:proofErr w:type="gramEnd"/>
      <w:r w:rsidR="00811869" w:rsidRPr="00CC4E5C">
        <w:rPr>
          <w:rFonts w:hint="cs"/>
          <w:sz w:val="24"/>
          <w:rtl/>
        </w:rPr>
        <w:t>: 02-5695380</w:t>
      </w:r>
      <w:r w:rsidR="00811869">
        <w:rPr>
          <w:rFonts w:hint="cs"/>
          <w:sz w:val="24"/>
          <w:rtl/>
        </w:rPr>
        <w:t xml:space="preserve">, </w:t>
      </w:r>
      <w:r w:rsidR="00B24516">
        <w:rPr>
          <w:rFonts w:cs="Arial" w:hint="cs"/>
          <w:sz w:val="24"/>
          <w:rtl/>
          <w:lang w:bidi="ar-SA"/>
        </w:rPr>
        <w:t>عنوان البريد الالكتروني</w:t>
      </w:r>
      <w:r w:rsidR="00811869">
        <w:rPr>
          <w:rFonts w:hint="cs"/>
          <w:sz w:val="24"/>
          <w:rtl/>
        </w:rPr>
        <w:t>:</w:t>
      </w:r>
      <w:r w:rsidR="00811869">
        <w:rPr>
          <w:sz w:val="24"/>
        </w:rPr>
        <w:t xml:space="preserve">zehaval@mof.gov.il </w:t>
      </w:r>
    </w:p>
    <w:p w:rsidR="00E34D1B" w:rsidRPr="00CC4E5C" w:rsidRDefault="00B24516" w:rsidP="00B24516">
      <w:pPr>
        <w:widowControl w:val="0"/>
        <w:spacing w:after="80" w:line="360" w:lineRule="auto"/>
        <w:jc w:val="both"/>
        <w:rPr>
          <w:rtl/>
        </w:rPr>
      </w:pPr>
      <w:r>
        <w:rPr>
          <w:rFonts w:cs="Arial" w:hint="cs"/>
          <w:sz w:val="24"/>
          <w:rtl/>
          <w:lang w:bidi="ar-SA"/>
        </w:rPr>
        <w:t xml:space="preserve">يمكن معاينة كراسة المناقصة </w:t>
      </w:r>
      <w:proofErr w:type="gramStart"/>
      <w:r>
        <w:rPr>
          <w:rFonts w:cs="Arial" w:hint="cs"/>
          <w:sz w:val="24"/>
          <w:rtl/>
          <w:lang w:bidi="ar-SA"/>
        </w:rPr>
        <w:t>بدون</w:t>
      </w:r>
      <w:proofErr w:type="gramEnd"/>
      <w:r>
        <w:rPr>
          <w:rFonts w:cs="Arial" w:hint="cs"/>
          <w:sz w:val="24"/>
          <w:rtl/>
          <w:lang w:bidi="ar-SA"/>
        </w:rPr>
        <w:t xml:space="preserve"> دفع مقابل</w:t>
      </w:r>
      <w:r w:rsidR="00811869">
        <w:rPr>
          <w:rFonts w:hint="cs"/>
          <w:sz w:val="24"/>
          <w:rtl/>
        </w:rPr>
        <w:t xml:space="preserve">, </w:t>
      </w:r>
      <w:r>
        <w:rPr>
          <w:rFonts w:cs="Arial" w:hint="cs"/>
          <w:sz w:val="24"/>
          <w:rtl/>
          <w:lang w:bidi="ar-SA"/>
        </w:rPr>
        <w:t>في عنوان الانترنت التابع للداعي</w:t>
      </w:r>
      <w:r w:rsidR="00811869">
        <w:rPr>
          <w:rFonts w:hint="cs"/>
          <w:sz w:val="24"/>
          <w:rtl/>
        </w:rPr>
        <w:t>:</w:t>
      </w:r>
      <w:r w:rsidR="00CC4E5C" w:rsidRPr="00CC4E5C">
        <w:t xml:space="preserve"> </w:t>
      </w:r>
      <w:hyperlink r:id="rId9" w:history="1">
        <w:r w:rsidR="00CC4E5C" w:rsidRPr="007C1174">
          <w:rPr>
            <w:rStyle w:val="Hyperlink"/>
            <w:sz w:val="24"/>
          </w:rPr>
          <w:t>http://www.mr.gov.il/OfficesTenders/Pages/SearchOfficeTenders.aspx</w:t>
        </w:r>
      </w:hyperlink>
      <w:r w:rsidR="00CC4E5C">
        <w:rPr>
          <w:rFonts w:hint="cs"/>
          <w:rtl/>
        </w:rPr>
        <w:t xml:space="preserve"> </w:t>
      </w:r>
    </w:p>
    <w:p w:rsidR="00E34D1B" w:rsidRPr="0007311F" w:rsidRDefault="00B24516" w:rsidP="00B24516">
      <w:pPr>
        <w:spacing w:line="25" w:lineRule="atLeast"/>
        <w:jc w:val="both"/>
        <w:rPr>
          <w:szCs w:val="20"/>
          <w:rtl/>
        </w:rPr>
      </w:pPr>
      <w:r>
        <w:rPr>
          <w:rFonts w:cs="Arial" w:hint="cs"/>
          <w:rtl/>
          <w:lang w:bidi="ar-SA"/>
        </w:rPr>
        <w:t xml:space="preserve">يوضح أن تعليمات المناقصة لها </w:t>
      </w:r>
      <w:proofErr w:type="gramStart"/>
      <w:r>
        <w:rPr>
          <w:rFonts w:cs="Arial" w:hint="cs"/>
          <w:rtl/>
          <w:lang w:bidi="ar-SA"/>
        </w:rPr>
        <w:t>الأفضلية</w:t>
      </w:r>
      <w:proofErr w:type="gramEnd"/>
      <w:r>
        <w:rPr>
          <w:rFonts w:cs="Arial" w:hint="cs"/>
          <w:rtl/>
          <w:lang w:bidi="ar-SA"/>
        </w:rPr>
        <w:t xml:space="preserve"> على تعليمات هذا الإعلان.</w:t>
      </w:r>
    </w:p>
    <w:sectPr w:rsidR="00E34D1B" w:rsidRPr="0007311F" w:rsidSect="00936DD2">
      <w:headerReference w:type="default" r:id="rId10"/>
      <w:footerReference w:type="even" r:id="rId11"/>
      <w:footerReference w:type="default" r:id="rId12"/>
      <w:footerReference w:type="first" r:id="rId13"/>
      <w:endnotePr>
        <w:numFmt w:val="lowerLetter"/>
      </w:endnotePr>
      <w:pgSz w:w="11906" w:h="16838"/>
      <w:pgMar w:top="993" w:right="1134" w:bottom="993" w:left="1134" w:header="720" w:footer="0" w:gutter="0"/>
      <w:cols w:space="720"/>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4FAC" w:rsidRDefault="00C74FAC">
      <w:r>
        <w:separator/>
      </w:r>
    </w:p>
  </w:endnote>
  <w:endnote w:type="continuationSeparator" w:id="0">
    <w:p w:rsidR="00C74FAC" w:rsidRDefault="00C74F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FB" w:rsidRDefault="00E171CE">
    <w:pPr>
      <w:pStyle w:val="aa"/>
      <w:framePr w:wrap="around" w:vAnchor="text" w:hAnchor="margin" w:xAlign="center" w:y="1"/>
      <w:rPr>
        <w:rStyle w:val="ac"/>
        <w:rtl/>
      </w:rPr>
    </w:pPr>
    <w:r>
      <w:rPr>
        <w:rStyle w:val="ac"/>
        <w:rtl/>
      </w:rPr>
      <w:fldChar w:fldCharType="begin"/>
    </w:r>
    <w:r w:rsidR="009435A5">
      <w:rPr>
        <w:rStyle w:val="ac"/>
      </w:rPr>
      <w:instrText xml:space="preserve">PAGE  </w:instrText>
    </w:r>
    <w:r>
      <w:rPr>
        <w:rStyle w:val="ac"/>
        <w:rtl/>
      </w:rPr>
      <w:fldChar w:fldCharType="end"/>
    </w:r>
  </w:p>
  <w:p w:rsidR="00BE67FB" w:rsidRDefault="00C74FAC">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A9F" w:rsidRPr="00E34D1B" w:rsidRDefault="00B24516" w:rsidP="00B24516">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proofErr w:type="gramStart"/>
    <w:r>
      <w:rPr>
        <w:rFonts w:cs="Arial" w:hint="cs"/>
        <w:b/>
        <w:bCs/>
        <w:rtl/>
        <w:lang w:bidi="ar-SA"/>
      </w:rPr>
      <w:t>شارع</w:t>
    </w:r>
    <w:proofErr w:type="gramEnd"/>
    <w:r>
      <w:rPr>
        <w:rFonts w:cs="Arial" w:hint="cs"/>
        <w:b/>
        <w:bCs/>
        <w:rtl/>
        <w:lang w:bidi="ar-SA"/>
      </w:rPr>
      <w:t xml:space="preserve"> كبلن</w:t>
    </w:r>
    <w:r w:rsidR="00E34D1B" w:rsidRPr="007B78ED">
      <w:rPr>
        <w:rFonts w:hint="cs"/>
        <w:b/>
        <w:bCs/>
        <w:rtl/>
      </w:rPr>
      <w:t xml:space="preserve"> 1 </w:t>
    </w:r>
    <w:r>
      <w:rPr>
        <w:rFonts w:cs="Arial" w:hint="cs"/>
        <w:b/>
        <w:bCs/>
        <w:rtl/>
        <w:lang w:bidi="ar-SA"/>
      </w:rPr>
      <w:t>القدس</w:t>
    </w:r>
    <w:r w:rsidR="00E34D1B" w:rsidRPr="007B78ED">
      <w:rPr>
        <w:rFonts w:hint="cs"/>
        <w:b/>
        <w:bCs/>
        <w:rtl/>
      </w:rPr>
      <w:t xml:space="preserve"> 91</w:t>
    </w:r>
    <w:r w:rsidR="00E34D1B">
      <w:rPr>
        <w:rFonts w:hint="cs"/>
        <w:b/>
        <w:bCs/>
        <w:rtl/>
      </w:rPr>
      <w:t>950</w:t>
    </w:r>
    <w:r w:rsidR="00E34D1B" w:rsidRPr="007B78ED">
      <w:rPr>
        <w:rFonts w:hint="cs"/>
        <w:b/>
        <w:bCs/>
        <w:rtl/>
      </w:rPr>
      <w:t xml:space="preserve"> </w:t>
    </w:r>
    <w:r>
      <w:rPr>
        <w:rFonts w:cs="Arial" w:hint="cs"/>
        <w:b/>
        <w:bCs/>
        <w:rtl/>
        <w:lang w:bidi="ar-SA"/>
      </w:rPr>
      <w:t>ص.ب.</w:t>
    </w:r>
    <w:r w:rsidR="00E34D1B" w:rsidRPr="007B78ED">
      <w:rPr>
        <w:rFonts w:hint="cs"/>
        <w:b/>
        <w:bCs/>
        <w:rtl/>
      </w:rPr>
      <w:t xml:space="preserve"> 3100 </w:t>
    </w:r>
    <w:r>
      <w:rPr>
        <w:rFonts w:cs="Arial" w:hint="cs"/>
        <w:b/>
        <w:bCs/>
        <w:rtl/>
        <w:lang w:bidi="ar-SA"/>
      </w:rPr>
      <w:t>هاتف</w:t>
    </w:r>
    <w:r w:rsidR="00E34D1B" w:rsidRPr="007B78ED">
      <w:rPr>
        <w:rFonts w:hint="cs"/>
        <w:b/>
        <w:bCs/>
        <w:rtl/>
      </w:rPr>
      <w:t xml:space="preserve">: 02-5317111 </w:t>
    </w:r>
    <w:r>
      <w:rPr>
        <w:rFonts w:cs="Arial" w:hint="cs"/>
        <w:b/>
        <w:bCs/>
        <w:rtl/>
        <w:lang w:bidi="ar-SA"/>
      </w:rPr>
      <w:t>فاكس</w:t>
    </w:r>
    <w:r w:rsidR="00E34D1B" w:rsidRPr="007B78ED">
      <w:rPr>
        <w:rFonts w:hint="cs"/>
        <w:b/>
        <w:bCs/>
        <w:rtl/>
      </w:rPr>
      <w:t>: 02-5695342</w:t>
    </w:r>
    <w:r w:rsidR="00E34D1B">
      <w:rPr>
        <w:rFonts w:hint="cs"/>
        <w:b/>
        <w:bCs/>
        <w:rtl/>
      </w:rPr>
      <w:t xml:space="preserve"> </w:t>
    </w:r>
    <w:r w:rsidR="00E34D1B">
      <w:rPr>
        <w:b/>
        <w:bCs/>
        <w:rtl/>
      </w:rPr>
      <w:br/>
    </w:r>
    <w:r>
      <w:rPr>
        <w:rFonts w:cs="Arial" w:hint="cs"/>
        <w:b/>
        <w:bCs/>
        <w:rtl/>
        <w:lang w:bidi="ar-SA"/>
      </w:rPr>
      <w:t xml:space="preserve">المالية </w:t>
    </w:r>
    <w:proofErr w:type="spellStart"/>
    <w:r>
      <w:rPr>
        <w:rFonts w:cs="Arial" w:hint="cs"/>
        <w:b/>
        <w:bCs/>
        <w:rtl/>
        <w:lang w:bidi="ar-SA"/>
      </w:rPr>
      <w:t>عاى</w:t>
    </w:r>
    <w:proofErr w:type="spellEnd"/>
    <w:r>
      <w:rPr>
        <w:rFonts w:cs="Arial" w:hint="cs"/>
        <w:b/>
        <w:bCs/>
        <w:rtl/>
        <w:lang w:bidi="ar-SA"/>
      </w:rPr>
      <w:t xml:space="preserve"> الانترنت</w:t>
    </w:r>
    <w:r w:rsidR="00E34D1B" w:rsidRPr="007B78ED">
      <w:rPr>
        <w:rFonts w:hint="cs"/>
        <w:b/>
        <w:bCs/>
        <w:rtl/>
      </w:rPr>
      <w:t xml:space="preserve">: </w:t>
    </w:r>
    <w:r w:rsidR="00E34D1B" w:rsidRPr="007B78ED">
      <w:rPr>
        <w:rFonts w:cs="Times New Roman"/>
        <w:b/>
        <w:bCs/>
        <w:sz w:val="24"/>
        <w:u w:val="single"/>
      </w:rPr>
      <w:t>www.mof.gov.il</w:t>
    </w:r>
    <w:r w:rsidR="00E34D1B" w:rsidRPr="007B78ED">
      <w:rPr>
        <w:rFonts w:hint="cs"/>
        <w:b/>
        <w:bCs/>
        <w:rtl/>
      </w:rPr>
      <w:tab/>
    </w:r>
    <w:r w:rsidR="00E34D1B">
      <w:rPr>
        <w:b/>
        <w:bCs/>
        <w:noProof/>
        <w:lang w:eastAsia="en-US"/>
      </w:rPr>
      <w:drawing>
        <wp:inline distT="0" distB="0" distL="0" distR="0">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00E34D1B" w:rsidRPr="007B78ED">
      <w:rPr>
        <w:rFonts w:hint="cs"/>
        <w:b/>
        <w:bCs/>
        <w:rtl/>
      </w:rPr>
      <w:tab/>
    </w:r>
    <w:r>
      <w:rPr>
        <w:rFonts w:cs="Arial" w:hint="cs"/>
        <w:b/>
        <w:bCs/>
        <w:rtl/>
        <w:lang w:bidi="ar-SA"/>
      </w:rPr>
      <w:t>بوابة الحكومة</w:t>
    </w:r>
    <w:r w:rsidR="00E34D1B" w:rsidRPr="007B78ED">
      <w:rPr>
        <w:rFonts w:hint="cs"/>
        <w:b/>
        <w:bCs/>
        <w:rtl/>
      </w:rPr>
      <w:t xml:space="preserve"> :</w:t>
    </w:r>
    <w:r w:rsidR="00E34D1B" w:rsidRPr="007B78ED">
      <w:rPr>
        <w:rFonts w:cs="Times New Roman"/>
        <w:b/>
        <w:bCs/>
        <w:sz w:val="24"/>
        <w:rtl/>
      </w:rPr>
      <w:t xml:space="preserve"> </w:t>
    </w:r>
    <w:hyperlink r:id="rId2" w:history="1">
      <w:r w:rsidR="00E34D1B"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4FAC" w:rsidRDefault="00C74FAC">
      <w:r>
        <w:separator/>
      </w:r>
    </w:p>
  </w:footnote>
  <w:footnote w:type="continuationSeparator" w:id="0">
    <w:p w:rsidR="00C74FAC" w:rsidRDefault="00C74F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28F" w:rsidRPr="004F5D93" w:rsidRDefault="004F5D93" w:rsidP="00BD528F">
    <w:pPr>
      <w:pStyle w:val="a8"/>
      <w:jc w:val="center"/>
      <w:rPr>
        <w:rFonts w:cs="Arial"/>
        <w:b/>
        <w:bCs/>
        <w:szCs w:val="36"/>
        <w:rtl/>
        <w:lang w:bidi="ar-SA"/>
      </w:rPr>
    </w:pPr>
    <w:r>
      <w:rPr>
        <w:rFonts w:cs="Arial" w:hint="cs"/>
        <w:b/>
        <w:bCs/>
        <w:szCs w:val="36"/>
        <w:rtl/>
        <w:lang w:bidi="ar-SA"/>
      </w:rPr>
      <w:t>دولة اسرائيل</w:t>
    </w:r>
  </w:p>
  <w:p w:rsidR="00BD528F" w:rsidRDefault="004F5D93" w:rsidP="004F5D93">
    <w:pPr>
      <w:pStyle w:val="a8"/>
      <w:jc w:val="center"/>
      <w:rPr>
        <w:b/>
        <w:bCs/>
        <w:szCs w:val="32"/>
        <w:rtl/>
      </w:rPr>
    </w:pPr>
    <w:r>
      <w:rPr>
        <w:rFonts w:cs="Arial" w:hint="cs"/>
        <w:b/>
        <w:bCs/>
        <w:szCs w:val="32"/>
        <w:rtl/>
        <w:lang w:bidi="ar-SA"/>
      </w:rPr>
      <w:t>وزارة المالية</w:t>
    </w:r>
    <w:r w:rsidR="00BD528F">
      <w:rPr>
        <w:b/>
        <w:bCs/>
        <w:szCs w:val="32"/>
        <w:rtl/>
      </w:rPr>
      <w:t xml:space="preserve">- </w:t>
    </w:r>
    <w:r>
      <w:rPr>
        <w:rFonts w:cs="Arial" w:hint="cs"/>
        <w:b/>
        <w:bCs/>
        <w:szCs w:val="32"/>
        <w:rtl/>
        <w:lang w:bidi="ar-SA"/>
      </w:rPr>
      <w:t>شعبة سوق المال</w:t>
    </w:r>
    <w:r w:rsidR="00BD528F">
      <w:rPr>
        <w:b/>
        <w:bCs/>
        <w:szCs w:val="32"/>
        <w:rtl/>
      </w:rPr>
      <w:t xml:space="preserve">, </w:t>
    </w:r>
    <w:r>
      <w:rPr>
        <w:rFonts w:cs="Arial" w:hint="cs"/>
        <w:b/>
        <w:bCs/>
        <w:szCs w:val="32"/>
        <w:rtl/>
        <w:lang w:bidi="ar-SA"/>
      </w:rPr>
      <w:t xml:space="preserve">التأمين </w:t>
    </w:r>
    <w:proofErr w:type="gramStart"/>
    <w:r>
      <w:rPr>
        <w:rFonts w:cs="Arial" w:hint="cs"/>
        <w:b/>
        <w:bCs/>
        <w:szCs w:val="32"/>
        <w:rtl/>
        <w:lang w:bidi="ar-SA"/>
      </w:rPr>
      <w:t>والادخار</w:t>
    </w:r>
    <w:proofErr w:type="gramEnd"/>
  </w:p>
  <w:p w:rsidR="00BD528F" w:rsidRDefault="00BD528F" w:rsidP="00BD528F">
    <w:pPr>
      <w:pStyle w:val="a8"/>
      <w:rPr>
        <w:rtl/>
        <w:cs/>
      </w:rPr>
    </w:pPr>
  </w:p>
  <w:p w:rsidR="0007311F" w:rsidRDefault="00C74FAC" w:rsidP="006C09A5">
    <w:pPr>
      <w:pStyle w:val="a8"/>
      <w:rPr>
        <w:rtl/>
        <w:c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3691A4E"/>
    <w:multiLevelType w:val="hybridMultilevel"/>
    <w:tmpl w:val="2D4AB5AC"/>
    <w:lvl w:ilvl="0" w:tplc="056443C4">
      <w:start w:val="305"/>
      <w:numFmt w:val="bullet"/>
      <w:lvlText w:val="-"/>
      <w:lvlJc w:val="left"/>
      <w:pPr>
        <w:ind w:left="567" w:hanging="147"/>
      </w:pPr>
      <w:rPr>
        <w:rFonts w:ascii="Times New Roman" w:eastAsiaTheme="minorHAnsi" w:hAnsi="Times New Roman" w:cs="Times New Roman"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nsid w:val="24690D37"/>
    <w:multiLevelType w:val="multilevel"/>
    <w:tmpl w:val="2C7611E6"/>
    <w:numStyleLink w:val="-0"/>
  </w:abstractNum>
  <w:abstractNum w:abstractNumId="5">
    <w:nsid w:val="29531413"/>
    <w:multiLevelType w:val="hybridMultilevel"/>
    <w:tmpl w:val="34422862"/>
    <w:lvl w:ilvl="0" w:tplc="BB844714">
      <w:start w:val="305"/>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8"/>
  </w:num>
  <w:num w:numId="3">
    <w:abstractNumId w:val="1"/>
  </w:num>
  <w:num w:numId="4">
    <w:abstractNumId w:val="2"/>
  </w:num>
  <w:num w:numId="5">
    <w:abstractNumId w:val="0"/>
  </w:num>
  <w:num w:numId="6">
    <w:abstractNumId w:val="6"/>
  </w:num>
  <w:num w:numId="7">
    <w:abstractNumId w:val="7"/>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10312"/>
    <w:rsid w:val="00014182"/>
    <w:rsid w:val="00026CE2"/>
    <w:rsid w:val="000450A0"/>
    <w:rsid w:val="00047C97"/>
    <w:rsid w:val="000520B7"/>
    <w:rsid w:val="0005321D"/>
    <w:rsid w:val="000568CE"/>
    <w:rsid w:val="00066383"/>
    <w:rsid w:val="00076198"/>
    <w:rsid w:val="00093B9D"/>
    <w:rsid w:val="000C04AE"/>
    <w:rsid w:val="000E6098"/>
    <w:rsid w:val="000E632C"/>
    <w:rsid w:val="0010326C"/>
    <w:rsid w:val="00120AA9"/>
    <w:rsid w:val="001246B4"/>
    <w:rsid w:val="00124992"/>
    <w:rsid w:val="00142691"/>
    <w:rsid w:val="001611C6"/>
    <w:rsid w:val="00164B30"/>
    <w:rsid w:val="0018292D"/>
    <w:rsid w:val="001A7C42"/>
    <w:rsid w:val="001C4F6D"/>
    <w:rsid w:val="001D55DD"/>
    <w:rsid w:val="001E548A"/>
    <w:rsid w:val="00202938"/>
    <w:rsid w:val="00221587"/>
    <w:rsid w:val="00235E76"/>
    <w:rsid w:val="00275887"/>
    <w:rsid w:val="002A54A3"/>
    <w:rsid w:val="002A7FEA"/>
    <w:rsid w:val="002E38F4"/>
    <w:rsid w:val="002F197C"/>
    <w:rsid w:val="00325E01"/>
    <w:rsid w:val="00361114"/>
    <w:rsid w:val="003630FA"/>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C5F2D"/>
    <w:rsid w:val="004D4B54"/>
    <w:rsid w:val="004D65A1"/>
    <w:rsid w:val="004E479D"/>
    <w:rsid w:val="004F3773"/>
    <w:rsid w:val="004F5D93"/>
    <w:rsid w:val="005028F9"/>
    <w:rsid w:val="00505D36"/>
    <w:rsid w:val="00512897"/>
    <w:rsid w:val="00515321"/>
    <w:rsid w:val="00515E5C"/>
    <w:rsid w:val="00534452"/>
    <w:rsid w:val="005371D8"/>
    <w:rsid w:val="00556BE2"/>
    <w:rsid w:val="005767C2"/>
    <w:rsid w:val="005935FC"/>
    <w:rsid w:val="005D42E4"/>
    <w:rsid w:val="005F1DF9"/>
    <w:rsid w:val="00600BFA"/>
    <w:rsid w:val="00600F1F"/>
    <w:rsid w:val="00602DAD"/>
    <w:rsid w:val="006309B0"/>
    <w:rsid w:val="00650DB2"/>
    <w:rsid w:val="00657D24"/>
    <w:rsid w:val="0066664E"/>
    <w:rsid w:val="0066754D"/>
    <w:rsid w:val="00684734"/>
    <w:rsid w:val="00692C69"/>
    <w:rsid w:val="006952CA"/>
    <w:rsid w:val="006A13C9"/>
    <w:rsid w:val="006A2503"/>
    <w:rsid w:val="006A5446"/>
    <w:rsid w:val="006B352E"/>
    <w:rsid w:val="006C09A5"/>
    <w:rsid w:val="006C55AF"/>
    <w:rsid w:val="006D0744"/>
    <w:rsid w:val="006D686D"/>
    <w:rsid w:val="006E5942"/>
    <w:rsid w:val="00706164"/>
    <w:rsid w:val="00727EF5"/>
    <w:rsid w:val="00735D55"/>
    <w:rsid w:val="00743847"/>
    <w:rsid w:val="00751B50"/>
    <w:rsid w:val="00757313"/>
    <w:rsid w:val="00757879"/>
    <w:rsid w:val="007611DA"/>
    <w:rsid w:val="007723E7"/>
    <w:rsid w:val="00775510"/>
    <w:rsid w:val="00793E5C"/>
    <w:rsid w:val="007A373A"/>
    <w:rsid w:val="007D4118"/>
    <w:rsid w:val="007E2692"/>
    <w:rsid w:val="007F4B15"/>
    <w:rsid w:val="0080160A"/>
    <w:rsid w:val="00811869"/>
    <w:rsid w:val="0082739B"/>
    <w:rsid w:val="00846952"/>
    <w:rsid w:val="00864DB3"/>
    <w:rsid w:val="00867AE5"/>
    <w:rsid w:val="00870D8A"/>
    <w:rsid w:val="008B39D7"/>
    <w:rsid w:val="008E77BE"/>
    <w:rsid w:val="008F3A26"/>
    <w:rsid w:val="008F4D91"/>
    <w:rsid w:val="00910BC9"/>
    <w:rsid w:val="00915C9A"/>
    <w:rsid w:val="00935E81"/>
    <w:rsid w:val="00936AE5"/>
    <w:rsid w:val="00936DD2"/>
    <w:rsid w:val="009435A5"/>
    <w:rsid w:val="009530A0"/>
    <w:rsid w:val="009731C1"/>
    <w:rsid w:val="00986444"/>
    <w:rsid w:val="00990A24"/>
    <w:rsid w:val="0099206E"/>
    <w:rsid w:val="009B1815"/>
    <w:rsid w:val="009B64FE"/>
    <w:rsid w:val="009E52B5"/>
    <w:rsid w:val="009F7F7A"/>
    <w:rsid w:val="00A15876"/>
    <w:rsid w:val="00A15D5D"/>
    <w:rsid w:val="00A273FF"/>
    <w:rsid w:val="00A30921"/>
    <w:rsid w:val="00A5751E"/>
    <w:rsid w:val="00A67A4F"/>
    <w:rsid w:val="00A7396A"/>
    <w:rsid w:val="00A73972"/>
    <w:rsid w:val="00A84333"/>
    <w:rsid w:val="00A84658"/>
    <w:rsid w:val="00AA4752"/>
    <w:rsid w:val="00AC29ED"/>
    <w:rsid w:val="00AD0167"/>
    <w:rsid w:val="00AF1C47"/>
    <w:rsid w:val="00AF5397"/>
    <w:rsid w:val="00B024B7"/>
    <w:rsid w:val="00B03E2B"/>
    <w:rsid w:val="00B041F7"/>
    <w:rsid w:val="00B24516"/>
    <w:rsid w:val="00B311D4"/>
    <w:rsid w:val="00B429D7"/>
    <w:rsid w:val="00B60EE6"/>
    <w:rsid w:val="00B67385"/>
    <w:rsid w:val="00B93390"/>
    <w:rsid w:val="00B93A25"/>
    <w:rsid w:val="00BB393A"/>
    <w:rsid w:val="00BC7111"/>
    <w:rsid w:val="00BD528F"/>
    <w:rsid w:val="00BD67E7"/>
    <w:rsid w:val="00BE6F8B"/>
    <w:rsid w:val="00C01906"/>
    <w:rsid w:val="00C16819"/>
    <w:rsid w:val="00C171DC"/>
    <w:rsid w:val="00C27AC8"/>
    <w:rsid w:val="00C37F33"/>
    <w:rsid w:val="00C74FAC"/>
    <w:rsid w:val="00C84ABA"/>
    <w:rsid w:val="00CA61AF"/>
    <w:rsid w:val="00CA6F47"/>
    <w:rsid w:val="00CB40A4"/>
    <w:rsid w:val="00CC356E"/>
    <w:rsid w:val="00CC4E5C"/>
    <w:rsid w:val="00CD6DB8"/>
    <w:rsid w:val="00CE0517"/>
    <w:rsid w:val="00CF44BB"/>
    <w:rsid w:val="00D0022C"/>
    <w:rsid w:val="00D12730"/>
    <w:rsid w:val="00D33979"/>
    <w:rsid w:val="00D51392"/>
    <w:rsid w:val="00D66453"/>
    <w:rsid w:val="00D731DA"/>
    <w:rsid w:val="00D969C1"/>
    <w:rsid w:val="00DD100A"/>
    <w:rsid w:val="00DD5320"/>
    <w:rsid w:val="00DE069A"/>
    <w:rsid w:val="00DE7CC8"/>
    <w:rsid w:val="00DF73FF"/>
    <w:rsid w:val="00E171CE"/>
    <w:rsid w:val="00E34D1B"/>
    <w:rsid w:val="00E41B31"/>
    <w:rsid w:val="00E56588"/>
    <w:rsid w:val="00E95EEF"/>
    <w:rsid w:val="00EA6729"/>
    <w:rsid w:val="00EC303E"/>
    <w:rsid w:val="00EF71D7"/>
    <w:rsid w:val="00F00D41"/>
    <w:rsid w:val="00F0592A"/>
    <w:rsid w:val="00F05EFA"/>
    <w:rsid w:val="00F0780E"/>
    <w:rsid w:val="00F23753"/>
    <w:rsid w:val="00F25ABF"/>
    <w:rsid w:val="00F509E4"/>
    <w:rsid w:val="00F50AA2"/>
    <w:rsid w:val="00F6197A"/>
    <w:rsid w:val="00F74EF7"/>
    <w:rsid w:val="00F80DA7"/>
    <w:rsid w:val="00F975CB"/>
    <w:rsid w:val="00FD6406"/>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 w:type="character" w:styleId="af">
    <w:name w:val="annotation reference"/>
    <w:basedOn w:val="a0"/>
    <w:uiPriority w:val="99"/>
    <w:semiHidden/>
    <w:unhideWhenUsed/>
    <w:rsid w:val="00846952"/>
    <w:rPr>
      <w:sz w:val="16"/>
      <w:szCs w:val="16"/>
    </w:rPr>
  </w:style>
  <w:style w:type="paragraph" w:styleId="af0">
    <w:name w:val="annotation text"/>
    <w:basedOn w:val="a"/>
    <w:link w:val="af1"/>
    <w:uiPriority w:val="99"/>
    <w:semiHidden/>
    <w:unhideWhenUsed/>
    <w:rsid w:val="00846952"/>
    <w:rPr>
      <w:szCs w:val="20"/>
    </w:rPr>
  </w:style>
  <w:style w:type="character" w:customStyle="1" w:styleId="af1">
    <w:name w:val="טקסט הערה תו"/>
    <w:basedOn w:val="a0"/>
    <w:link w:val="af0"/>
    <w:uiPriority w:val="99"/>
    <w:semiHidden/>
    <w:rsid w:val="00846952"/>
    <w:rPr>
      <w:rFonts w:ascii="Times New Roman" w:eastAsia="Times New Roman" w:hAnsi="Times New Roman" w:cs="David"/>
      <w:sz w:val="20"/>
      <w:szCs w:val="20"/>
      <w:lang w:eastAsia="he-IL"/>
    </w:rPr>
  </w:style>
  <w:style w:type="paragraph" w:styleId="af2">
    <w:name w:val="annotation subject"/>
    <w:basedOn w:val="af0"/>
    <w:next w:val="af0"/>
    <w:link w:val="af3"/>
    <w:uiPriority w:val="99"/>
    <w:semiHidden/>
    <w:unhideWhenUsed/>
    <w:rsid w:val="00846952"/>
    <w:rPr>
      <w:b/>
      <w:bCs/>
    </w:rPr>
  </w:style>
  <w:style w:type="character" w:customStyle="1" w:styleId="af3">
    <w:name w:val="נושא הערה תו"/>
    <w:basedOn w:val="af1"/>
    <w:link w:val="af2"/>
    <w:uiPriority w:val="99"/>
    <w:semiHidden/>
    <w:rsid w:val="00846952"/>
    <w:rPr>
      <w:rFonts w:ascii="Times New Roman" w:eastAsia="Times New Roman" w:hAnsi="Times New Roman" w:cs="David"/>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 w:type="character" w:styleId="af">
    <w:name w:val="annotation reference"/>
    <w:basedOn w:val="a0"/>
    <w:uiPriority w:val="99"/>
    <w:semiHidden/>
    <w:unhideWhenUsed/>
    <w:rsid w:val="00846952"/>
    <w:rPr>
      <w:sz w:val="16"/>
      <w:szCs w:val="16"/>
    </w:rPr>
  </w:style>
  <w:style w:type="paragraph" w:styleId="af0">
    <w:name w:val="annotation text"/>
    <w:basedOn w:val="a"/>
    <w:link w:val="af1"/>
    <w:uiPriority w:val="99"/>
    <w:semiHidden/>
    <w:unhideWhenUsed/>
    <w:rsid w:val="00846952"/>
    <w:rPr>
      <w:szCs w:val="20"/>
    </w:rPr>
  </w:style>
  <w:style w:type="character" w:customStyle="1" w:styleId="af1">
    <w:name w:val="טקסט הערה תו"/>
    <w:basedOn w:val="a0"/>
    <w:link w:val="af0"/>
    <w:uiPriority w:val="99"/>
    <w:semiHidden/>
    <w:rsid w:val="00846952"/>
    <w:rPr>
      <w:rFonts w:ascii="Times New Roman" w:eastAsia="Times New Roman" w:hAnsi="Times New Roman" w:cs="David"/>
      <w:sz w:val="20"/>
      <w:szCs w:val="20"/>
      <w:lang w:eastAsia="he-IL"/>
    </w:rPr>
  </w:style>
  <w:style w:type="paragraph" w:styleId="af2">
    <w:name w:val="annotation subject"/>
    <w:basedOn w:val="af0"/>
    <w:next w:val="af0"/>
    <w:link w:val="af3"/>
    <w:uiPriority w:val="99"/>
    <w:semiHidden/>
    <w:unhideWhenUsed/>
    <w:rsid w:val="00846952"/>
    <w:rPr>
      <w:b/>
      <w:bCs/>
    </w:rPr>
  </w:style>
  <w:style w:type="character" w:customStyle="1" w:styleId="af3">
    <w:name w:val="נושא הערה תו"/>
    <w:basedOn w:val="af1"/>
    <w:link w:val="af2"/>
    <w:uiPriority w:val="99"/>
    <w:semiHidden/>
    <w:rsid w:val="00846952"/>
    <w:rPr>
      <w:rFonts w:ascii="Times New Roman" w:eastAsia="Times New Roman" w:hAnsi="Times New Roman"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95A5C6-99C0-4379-B984-D5476CFFC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432</Words>
  <Characters>2161</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טליה עדשה</cp:lastModifiedBy>
  <cp:revision>2</cp:revision>
  <cp:lastPrinted>2014-07-30T13:25:00Z</cp:lastPrinted>
  <dcterms:created xsi:type="dcterms:W3CDTF">2014-08-14T05:30:00Z</dcterms:created>
  <dcterms:modified xsi:type="dcterms:W3CDTF">2014-08-14T05:30:00Z</dcterms:modified>
</cp:coreProperties>
</file>